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C620D5" w:rsidP="00C620D5">
            <w:pPr>
              <w:jc w:val="center"/>
            </w:pPr>
            <w:r w:rsidRPr="00C620D5">
              <w:rPr>
                <w:noProof/>
                <w:lang w:eastAsia="en-GB"/>
              </w:rPr>
              <w:drawing>
                <wp:inline distT="0" distB="0" distL="0" distR="0">
                  <wp:extent cx="1338738" cy="876300"/>
                  <wp:effectExtent l="0" t="0" r="0" b="0"/>
                  <wp:docPr id="2" name="Picture 2" descr="C:\Users\vbalk.CELLO\Downloads\IQCS awards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balk.CELLO\Downloads\IQCS awards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02" cy="90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</w:p>
          <w:p w:rsidR="00901696" w:rsidRDefault="00901696" w:rsidP="00C620D5">
            <w:pPr>
              <w:jc w:val="center"/>
            </w:pPr>
          </w:p>
          <w:p w:rsidR="00901696" w:rsidRDefault="00C620D5" w:rsidP="00C620D5">
            <w:pPr>
              <w:jc w:val="center"/>
              <w:rPr>
                <w:b/>
              </w:rPr>
            </w:pPr>
            <w:r w:rsidRPr="00C620D5">
              <w:rPr>
                <w:b/>
              </w:rPr>
              <w:t xml:space="preserve">Interviewer Excellence </w:t>
            </w:r>
            <w:r w:rsidR="00901696">
              <w:rPr>
                <w:b/>
              </w:rPr>
              <w:t>-</w:t>
            </w:r>
            <w:r w:rsidR="0076568F">
              <w:rPr>
                <w:b/>
              </w:rPr>
              <w:t>Telephone</w:t>
            </w:r>
            <w:r w:rsidR="00901696" w:rsidRPr="00C620D5">
              <w:rPr>
                <w:b/>
              </w:rPr>
              <w:t xml:space="preserve"> </w:t>
            </w:r>
            <w:r w:rsidR="00901696">
              <w:rPr>
                <w:b/>
              </w:rPr>
              <w:t>Award</w:t>
            </w:r>
          </w:p>
          <w:p w:rsidR="00C620D5" w:rsidRPr="00C620D5" w:rsidRDefault="00C620D5" w:rsidP="00C620D5">
            <w:pPr>
              <w:jc w:val="center"/>
              <w:rPr>
                <w:b/>
              </w:rPr>
            </w:pPr>
          </w:p>
          <w:p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</w:t>
            </w:r>
            <w:proofErr w:type="spellStart"/>
            <w:r w:rsidRPr="003262C3">
              <w:t>Wareing</w:t>
            </w:r>
            <w:proofErr w:type="spellEnd"/>
            <w:r w:rsidRPr="003262C3">
              <w:t xml:space="preserve">: </w:t>
            </w:r>
            <w:hyperlink r:id="rId7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>. Closing date for applications is end of day, October 20</w:t>
            </w:r>
            <w:r w:rsidRPr="003262C3">
              <w:rPr>
                <w:vertAlign w:val="superscript"/>
              </w:rPr>
              <w:t>th</w:t>
            </w:r>
            <w:r w:rsidRPr="003262C3">
              <w:t xml:space="preserve"> 2017.</w:t>
            </w:r>
          </w:p>
          <w:p w:rsidR="00D6475D" w:rsidRPr="00C620D5" w:rsidRDefault="00D6475D" w:rsidP="00C620D5">
            <w:pPr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780940">
        <w:trPr>
          <w:trHeight w:val="330"/>
        </w:trPr>
        <w:tc>
          <w:tcPr>
            <w:tcW w:w="9016" w:type="dxa"/>
            <w:hideMark/>
          </w:tcPr>
          <w:p w:rsidR="00D6475D" w:rsidRPr="00C620D5" w:rsidRDefault="00D6475D" w:rsidP="0076568F">
            <w:pPr>
              <w:rPr>
                <w:b/>
              </w:rPr>
            </w:pPr>
            <w:r w:rsidRPr="00C620D5">
              <w:rPr>
                <w:b/>
                <w:color w:val="0070C0"/>
              </w:rPr>
              <w:t xml:space="preserve">Interviewer Excellence Awards Application – </w:t>
            </w:r>
            <w:r w:rsidR="0076568F">
              <w:rPr>
                <w:b/>
                <w:color w:val="0070C0"/>
              </w:rPr>
              <w:t>Telephone</w:t>
            </w:r>
          </w:p>
        </w:tc>
      </w:tr>
      <w:tr w:rsidR="00D6475D" w:rsidRPr="00D6475D" w:rsidTr="00780940">
        <w:trPr>
          <w:trHeight w:val="315"/>
        </w:trPr>
        <w:tc>
          <w:tcPr>
            <w:tcW w:w="9016" w:type="dxa"/>
            <w:vMerge w:val="restart"/>
            <w:hideMark/>
          </w:tcPr>
          <w:p w:rsidR="0020784C" w:rsidRPr="00203DCA" w:rsidRDefault="0020784C" w:rsidP="0020784C">
            <w:pPr>
              <w:rPr>
                <w:b/>
              </w:rPr>
            </w:pPr>
            <w:r w:rsidRPr="00203DCA">
              <w:rPr>
                <w:b/>
              </w:rPr>
              <w:t xml:space="preserve">The cost of entry is £75 per submission. Organizations are </w:t>
            </w:r>
            <w:r>
              <w:rPr>
                <w:b/>
              </w:rPr>
              <w:t>limited to 1 entry per category.</w:t>
            </w:r>
            <w:r w:rsidRPr="00203DCA">
              <w:rPr>
                <w:b/>
              </w:rPr>
              <w:t xml:space="preserve"> </w:t>
            </w:r>
          </w:p>
          <w:p w:rsidR="0020784C" w:rsidRDefault="0020784C" w:rsidP="00CE59CD">
            <w:pPr>
              <w:spacing w:after="160" w:line="259" w:lineRule="auto"/>
            </w:pPr>
          </w:p>
          <w:p w:rsidR="00CE59CD" w:rsidRPr="0076568F" w:rsidRDefault="00CE59CD" w:rsidP="00CE59CD">
            <w:pPr>
              <w:spacing w:after="160" w:line="259" w:lineRule="auto"/>
            </w:pPr>
            <w:r w:rsidRPr="0076568F">
              <w:t>The award celebrates the unsung Heroes of Quality, those individuals or teams who are making quality an integral part of the data-collection process.</w:t>
            </w:r>
          </w:p>
          <w:p w:rsidR="00471C51" w:rsidRDefault="00D6475D">
            <w:r w:rsidRPr="00D6475D">
              <w:br/>
              <w:t>What the judges are looking for:</w:t>
            </w:r>
            <w:r w:rsidRPr="00D6475D">
              <w:br/>
              <w:t>• Dedication to quality</w:t>
            </w:r>
            <w:r w:rsidRPr="00D6475D">
              <w:br/>
              <w:t>• Consistently high standard of interviewing</w:t>
            </w:r>
            <w:r w:rsidRPr="00D6475D">
              <w:br/>
              <w:t>• Robust data-collection</w:t>
            </w:r>
            <w:r w:rsidRPr="00D6475D">
              <w:br/>
              <w:t>• Going the extra mile to complete a challenging project or projects</w:t>
            </w:r>
            <w:r w:rsidRPr="00D6475D">
              <w:br/>
              <w:t>• Delivering excellence to your internal/external client</w:t>
            </w:r>
          </w:p>
          <w:p w:rsidR="00471C51" w:rsidRDefault="00471C51" w:rsidP="00471C51"/>
          <w:p w:rsidR="00D6475D" w:rsidRPr="00471C51" w:rsidRDefault="00CE59CD" w:rsidP="00471C51">
            <w:r>
              <w:t>We are looking for</w:t>
            </w:r>
            <w:r w:rsidRPr="0076568F">
              <w:t xml:space="preserve"> an individual or team in telephone operations who have demonstrated that they go the extra mile in delivering interviewing excellence.</w:t>
            </w:r>
          </w:p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</w:tbl>
    <w:p w:rsidR="00D6475D" w:rsidRDefault="00D6475D"/>
    <w:p w:rsidR="00780940" w:rsidRDefault="00780940"/>
    <w:p w:rsidR="00780940" w:rsidRDefault="00780940"/>
    <w:p w:rsidR="00780940" w:rsidRDefault="00780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bookmarkStart w:id="0" w:name="_GoBack" w:colFirst="0" w:colLast="0"/>
            <w:r w:rsidRPr="003262C3">
              <w:rPr>
                <w:b/>
                <w:color w:val="0070C0"/>
              </w:rPr>
              <w:lastRenderedPageBreak/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bookmarkEnd w:id="0"/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C620D5" w:rsidRDefault="00C620D5"/>
    <w:p w:rsidR="00D6475D" w:rsidRDefault="00D6475D"/>
    <w:sectPr w:rsidR="00D647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20784C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20784C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974A4"/>
    <w:rsid w:val="0017417A"/>
    <w:rsid w:val="00194271"/>
    <w:rsid w:val="0020784C"/>
    <w:rsid w:val="002A02D8"/>
    <w:rsid w:val="002B63CB"/>
    <w:rsid w:val="003262C3"/>
    <w:rsid w:val="00340CD2"/>
    <w:rsid w:val="00351EC5"/>
    <w:rsid w:val="003815D9"/>
    <w:rsid w:val="00471C51"/>
    <w:rsid w:val="00602C3C"/>
    <w:rsid w:val="0076568F"/>
    <w:rsid w:val="00780940"/>
    <w:rsid w:val="008969DE"/>
    <w:rsid w:val="00901696"/>
    <w:rsid w:val="00AB55AE"/>
    <w:rsid w:val="00B82923"/>
    <w:rsid w:val="00BF32D3"/>
    <w:rsid w:val="00C620D5"/>
    <w:rsid w:val="00CC0BC3"/>
    <w:rsid w:val="00CE59CD"/>
    <w:rsid w:val="00D6475D"/>
    <w:rsid w:val="00DD6396"/>
    <w:rsid w:val="00DF0C3A"/>
    <w:rsid w:val="00E21979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5CA6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ill@iq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5</cp:revision>
  <cp:lastPrinted>2017-09-05T09:49:00Z</cp:lastPrinted>
  <dcterms:created xsi:type="dcterms:W3CDTF">2017-09-05T10:09:00Z</dcterms:created>
  <dcterms:modified xsi:type="dcterms:W3CDTF">2017-09-05T10:46:00Z</dcterms:modified>
</cp:coreProperties>
</file>